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417"/>
        <w:gridCol w:w="9781"/>
        <w:gridCol w:w="992"/>
      </w:tblGrid>
      <w:tr w:rsidR="00C862CB" w:rsidTr="00237B7C">
        <w:tc>
          <w:tcPr>
            <w:tcW w:w="13608" w:type="dxa"/>
            <w:gridSpan w:val="4"/>
          </w:tcPr>
          <w:p w:rsidR="00C862CB" w:rsidRPr="00C862CB" w:rsidRDefault="00C862CB" w:rsidP="00C862CB">
            <w:pPr>
              <w:jc w:val="center"/>
              <w:rPr>
                <w:b/>
                <w:sz w:val="32"/>
                <w:szCs w:val="32"/>
              </w:rPr>
            </w:pPr>
            <w:r w:rsidRPr="00C862CB">
              <w:rPr>
                <w:b/>
                <w:sz w:val="32"/>
                <w:szCs w:val="32"/>
              </w:rPr>
              <w:t>网站量化考核表</w:t>
            </w:r>
          </w:p>
        </w:tc>
      </w:tr>
      <w:tr w:rsidR="00C862CB" w:rsidRPr="00C862CB" w:rsidTr="002746B0">
        <w:trPr>
          <w:trHeight w:val="357"/>
        </w:trPr>
        <w:tc>
          <w:tcPr>
            <w:tcW w:w="1418" w:type="dxa"/>
            <w:vAlign w:val="center"/>
          </w:tcPr>
          <w:p w:rsidR="00C862CB" w:rsidRPr="00C862CB" w:rsidRDefault="00C862CB" w:rsidP="00C862CB">
            <w:pPr>
              <w:jc w:val="center"/>
              <w:rPr>
                <w:b/>
                <w:sz w:val="24"/>
                <w:szCs w:val="24"/>
              </w:rPr>
            </w:pPr>
            <w:r w:rsidRPr="00C862CB">
              <w:rPr>
                <w:b/>
                <w:sz w:val="24"/>
                <w:szCs w:val="24"/>
              </w:rPr>
              <w:t>一级指标</w:t>
            </w:r>
          </w:p>
        </w:tc>
        <w:tc>
          <w:tcPr>
            <w:tcW w:w="1417" w:type="dxa"/>
            <w:vAlign w:val="center"/>
          </w:tcPr>
          <w:p w:rsidR="00C862CB" w:rsidRPr="00C862CB" w:rsidRDefault="00C862CB" w:rsidP="00C862CB">
            <w:pPr>
              <w:jc w:val="center"/>
              <w:rPr>
                <w:b/>
                <w:sz w:val="24"/>
                <w:szCs w:val="24"/>
              </w:rPr>
            </w:pPr>
            <w:r w:rsidRPr="00C862CB">
              <w:rPr>
                <w:b/>
                <w:sz w:val="24"/>
                <w:szCs w:val="24"/>
              </w:rPr>
              <w:t>二级指标</w:t>
            </w:r>
          </w:p>
        </w:tc>
        <w:tc>
          <w:tcPr>
            <w:tcW w:w="9781" w:type="dxa"/>
            <w:vAlign w:val="center"/>
          </w:tcPr>
          <w:p w:rsidR="00C862CB" w:rsidRPr="00C862CB" w:rsidRDefault="00C862CB" w:rsidP="00C862CB">
            <w:pPr>
              <w:jc w:val="center"/>
              <w:rPr>
                <w:b/>
                <w:sz w:val="24"/>
                <w:szCs w:val="24"/>
              </w:rPr>
            </w:pPr>
            <w:r w:rsidRPr="00C862CB">
              <w:rPr>
                <w:b/>
                <w:sz w:val="24"/>
                <w:szCs w:val="24"/>
              </w:rPr>
              <w:t>量化标准</w:t>
            </w:r>
          </w:p>
        </w:tc>
        <w:tc>
          <w:tcPr>
            <w:tcW w:w="992" w:type="dxa"/>
            <w:vAlign w:val="center"/>
          </w:tcPr>
          <w:p w:rsidR="00C862CB" w:rsidRPr="00C862CB" w:rsidRDefault="00C862CB" w:rsidP="00C862CB">
            <w:pPr>
              <w:jc w:val="center"/>
              <w:rPr>
                <w:b/>
                <w:sz w:val="24"/>
                <w:szCs w:val="24"/>
              </w:rPr>
            </w:pPr>
            <w:r w:rsidRPr="00C862CB">
              <w:rPr>
                <w:b/>
                <w:sz w:val="24"/>
                <w:szCs w:val="24"/>
              </w:rPr>
              <w:t>分值</w:t>
            </w:r>
          </w:p>
        </w:tc>
      </w:tr>
      <w:tr w:rsidR="00C862CB" w:rsidTr="002746B0">
        <w:trPr>
          <w:trHeight w:val="626"/>
        </w:trPr>
        <w:tc>
          <w:tcPr>
            <w:tcW w:w="1418" w:type="dxa"/>
            <w:vMerge w:val="restart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/>
                <w:sz w:val="24"/>
                <w:szCs w:val="24"/>
              </w:rPr>
              <w:t>网站管理</w:t>
            </w:r>
          </w:p>
        </w:tc>
        <w:tc>
          <w:tcPr>
            <w:tcW w:w="1417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/>
                <w:sz w:val="24"/>
                <w:szCs w:val="24"/>
              </w:rPr>
              <w:t>管理体制</w:t>
            </w:r>
          </w:p>
        </w:tc>
        <w:tc>
          <w:tcPr>
            <w:tcW w:w="9781" w:type="dxa"/>
            <w:vAlign w:val="center"/>
          </w:tcPr>
          <w:p w:rsidR="00C862CB" w:rsidRPr="00D71621" w:rsidRDefault="00C862CB" w:rsidP="002746B0">
            <w:pPr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网站有明确的单位负责人分管建设；网站有指定的人员负责日常管理与维护；信息有指定的人员负责发布与更新。</w:t>
            </w:r>
          </w:p>
        </w:tc>
        <w:tc>
          <w:tcPr>
            <w:tcW w:w="992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C862CB" w:rsidTr="002746B0">
        <w:trPr>
          <w:trHeight w:val="695"/>
        </w:trPr>
        <w:tc>
          <w:tcPr>
            <w:tcW w:w="1418" w:type="dxa"/>
            <w:vMerge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/>
                <w:sz w:val="24"/>
                <w:szCs w:val="24"/>
              </w:rPr>
              <w:t>规章制度</w:t>
            </w:r>
          </w:p>
        </w:tc>
        <w:tc>
          <w:tcPr>
            <w:tcW w:w="9781" w:type="dxa"/>
            <w:vAlign w:val="center"/>
          </w:tcPr>
          <w:p w:rsidR="00C862CB" w:rsidRPr="00D71621" w:rsidRDefault="00C862CB" w:rsidP="002746B0">
            <w:pPr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网站是否制定了网站信息资源发布审核等制度；是否严格执行信息发布审核制度，是否存在挂名审核弄虚作假等行为。</w:t>
            </w:r>
          </w:p>
        </w:tc>
        <w:tc>
          <w:tcPr>
            <w:tcW w:w="992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C862CB" w:rsidTr="002746B0">
        <w:trPr>
          <w:trHeight w:val="1386"/>
        </w:trPr>
        <w:tc>
          <w:tcPr>
            <w:tcW w:w="1418" w:type="dxa"/>
            <w:vMerge w:val="restart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/>
                <w:sz w:val="24"/>
                <w:szCs w:val="24"/>
              </w:rPr>
              <w:t>网站设计</w:t>
            </w:r>
          </w:p>
        </w:tc>
        <w:tc>
          <w:tcPr>
            <w:tcW w:w="1417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/>
                <w:sz w:val="24"/>
                <w:szCs w:val="24"/>
              </w:rPr>
              <w:t>界面设计</w:t>
            </w:r>
          </w:p>
        </w:tc>
        <w:tc>
          <w:tcPr>
            <w:tcW w:w="9781" w:type="dxa"/>
            <w:vAlign w:val="center"/>
          </w:tcPr>
          <w:p w:rsidR="00C862CB" w:rsidRPr="00D71621" w:rsidRDefault="00C862CB" w:rsidP="002746B0">
            <w:pPr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网站整体美观大方，布局合理，层次分明，图文并茂、色彩协调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页面字体美观大方、大小适宜，文字图片等编排整齐；页面设计和栏目设计能够突出本单位特色；浏览快捷方便，网页打开速度快，在几种主流浏览器下打开没有页面无法打开、乱码、文字图片变形，没有表格错行，文字错位的想象。</w:t>
            </w:r>
          </w:p>
        </w:tc>
        <w:tc>
          <w:tcPr>
            <w:tcW w:w="992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C862CB" w:rsidTr="002746B0">
        <w:trPr>
          <w:trHeight w:val="1690"/>
        </w:trPr>
        <w:tc>
          <w:tcPr>
            <w:tcW w:w="1418" w:type="dxa"/>
            <w:vMerge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/>
                <w:sz w:val="24"/>
                <w:szCs w:val="24"/>
              </w:rPr>
              <w:t>栏目设置</w:t>
            </w:r>
          </w:p>
        </w:tc>
        <w:tc>
          <w:tcPr>
            <w:tcW w:w="9781" w:type="dxa"/>
            <w:vAlign w:val="center"/>
          </w:tcPr>
          <w:p w:rsidR="00C862CB" w:rsidRPr="00D71621" w:rsidRDefault="00C862CB" w:rsidP="002746B0">
            <w:pPr>
              <w:pStyle w:val="a6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  <w:r w:rsidRPr="00D71621">
              <w:rPr>
                <w:rFonts w:asciiTheme="minorEastAsia" w:eastAsiaTheme="minorEastAsia" w:hAnsiTheme="minorEastAsia" w:cstheme="minorBidi" w:hint="eastAsia"/>
                <w:kern w:val="2"/>
              </w:rPr>
              <w:t>栏目设置科学合理，结构清晰、内容丰富，全面展示单位工作职责、工作范畴、服务流程等。</w:t>
            </w:r>
          </w:p>
          <w:p w:rsidR="00C862CB" w:rsidRPr="00D71621" w:rsidRDefault="002746B0" w:rsidP="002746B0">
            <w:pPr>
              <w:pStyle w:val="a6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职能部门</w:t>
            </w:r>
            <w:r w:rsidR="00C862CB" w:rsidRPr="00D71621">
              <w:rPr>
                <w:rFonts w:asciiTheme="minorEastAsia" w:eastAsiaTheme="minorEastAsia" w:hAnsiTheme="minorEastAsia" w:cstheme="minorBidi" w:hint="eastAsia"/>
                <w:kern w:val="2"/>
              </w:rPr>
              <w:t>网站栏目一般应包含机构设置、工作职能、工作动态、规章制度、服务指南、通知公告、下载专区等栏目</w:t>
            </w:r>
            <w:r w:rsidR="00C862CB">
              <w:rPr>
                <w:rFonts w:asciiTheme="minorEastAsia" w:eastAsiaTheme="minorEastAsia" w:hAnsiTheme="minorEastAsia" w:cstheme="minorBidi" w:hint="eastAsia"/>
                <w:kern w:val="2"/>
              </w:rPr>
              <w:t>；</w:t>
            </w:r>
            <w:r w:rsidR="00C862CB" w:rsidRPr="00D71621">
              <w:rPr>
                <w:rFonts w:asciiTheme="minorEastAsia" w:eastAsiaTheme="minorEastAsia" w:hAnsiTheme="minorEastAsia" w:cstheme="minorBidi" w:hint="eastAsia"/>
                <w:kern w:val="2"/>
              </w:rPr>
              <w:t>学院二级网站一般应包含学院概况、机构设置、师资队伍、人才培养、教学科研、新闻动态、党群工作、学生工作（招生就业）、通知公告、下载专区等栏目</w:t>
            </w:r>
            <w:r w:rsidR="00C862CB">
              <w:rPr>
                <w:rFonts w:asciiTheme="minorEastAsia" w:eastAsiaTheme="minorEastAsia" w:hAnsiTheme="minorEastAsia" w:cstheme="minorBidi" w:hint="eastAsia"/>
                <w:kern w:val="2"/>
              </w:rPr>
              <w:t>；</w:t>
            </w:r>
            <w:r w:rsidR="00C862CB" w:rsidRPr="00D71621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 </w:t>
            </w:r>
          </w:p>
          <w:p w:rsidR="00C862CB" w:rsidRPr="00D71621" w:rsidRDefault="00C862CB" w:rsidP="00CB695A">
            <w:pPr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各二级网站在相关链接中</w:t>
            </w:r>
            <w:r w:rsidR="002746B0">
              <w:rPr>
                <w:rFonts w:asciiTheme="minorEastAsia" w:hAnsiTheme="minorEastAsia" w:hint="eastAsia"/>
                <w:sz w:val="24"/>
                <w:szCs w:val="24"/>
              </w:rPr>
              <w:t>应该</w:t>
            </w: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加入</w:t>
            </w:r>
            <w:r w:rsidR="00CB695A">
              <w:rPr>
                <w:rFonts w:asciiTheme="minorEastAsia" w:hAnsiTheme="minorEastAsia" w:hint="eastAsia"/>
                <w:sz w:val="24"/>
                <w:szCs w:val="24"/>
              </w:rPr>
              <w:t>潍坊</w:t>
            </w:r>
            <w:proofErr w:type="gramStart"/>
            <w:r w:rsidR="00CB695A">
              <w:rPr>
                <w:rFonts w:asciiTheme="minorEastAsia" w:hAnsiTheme="minorEastAsia" w:hint="eastAsia"/>
                <w:sz w:val="24"/>
                <w:szCs w:val="24"/>
              </w:rPr>
              <w:t>医</w:t>
            </w: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学院官网链接</w:t>
            </w:r>
            <w:proofErr w:type="gramEnd"/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C862CB" w:rsidTr="002746B0">
        <w:trPr>
          <w:trHeight w:val="709"/>
        </w:trPr>
        <w:tc>
          <w:tcPr>
            <w:tcW w:w="1418" w:type="dxa"/>
            <w:vMerge w:val="restart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/>
                <w:sz w:val="24"/>
                <w:szCs w:val="24"/>
              </w:rPr>
              <w:t>网站内容</w:t>
            </w:r>
          </w:p>
        </w:tc>
        <w:tc>
          <w:tcPr>
            <w:tcW w:w="1417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/>
                <w:sz w:val="24"/>
                <w:szCs w:val="24"/>
              </w:rPr>
              <w:t>信息安全</w:t>
            </w:r>
          </w:p>
        </w:tc>
        <w:tc>
          <w:tcPr>
            <w:tcW w:w="9781" w:type="dxa"/>
            <w:vAlign w:val="center"/>
          </w:tcPr>
          <w:p w:rsidR="00C862CB" w:rsidRPr="00D71621" w:rsidRDefault="00C862CB" w:rsidP="002746B0">
            <w:pPr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网站内容必须遵守国家的有关互联网安全的法律法规，符合著作权保护的有关规定，健康向上；不允许涉密信息和不良</w:t>
            </w:r>
            <w:r w:rsidR="00C147DE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上网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C862CB" w:rsidTr="002746B0">
        <w:trPr>
          <w:trHeight w:val="1035"/>
        </w:trPr>
        <w:tc>
          <w:tcPr>
            <w:tcW w:w="1418" w:type="dxa"/>
            <w:vMerge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  <w:r w:rsidRPr="00D71621">
              <w:rPr>
                <w:rFonts w:asciiTheme="minorEastAsia" w:hAnsiTheme="minorEastAsia"/>
                <w:sz w:val="24"/>
                <w:szCs w:val="24"/>
              </w:rPr>
              <w:t>发布</w:t>
            </w:r>
          </w:p>
        </w:tc>
        <w:tc>
          <w:tcPr>
            <w:tcW w:w="9781" w:type="dxa"/>
            <w:vAlign w:val="center"/>
          </w:tcPr>
          <w:p w:rsidR="00C862CB" w:rsidRPr="00D71621" w:rsidRDefault="00C862CB" w:rsidP="002746B0">
            <w:pPr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及时(动态、活动新闻48小时内)、全面、准确地发布本部门、学院各项信息，时效性强；严格执行新闻发布审核制度，审核流程完整，</w:t>
            </w:r>
            <w:r w:rsidRPr="00D71621">
              <w:rPr>
                <w:rFonts w:asciiTheme="minorEastAsia" w:hAnsiTheme="minorEastAsia"/>
                <w:sz w:val="24"/>
                <w:szCs w:val="24"/>
              </w:rPr>
              <w:t>严把内容政治关和质量关</w:t>
            </w: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；版面美观大方，字体、大小、格式规范，</w:t>
            </w:r>
            <w:r w:rsidR="002746B0" w:rsidRPr="002746B0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无涉密、不良信息，</w:t>
            </w:r>
            <w:r w:rsidRPr="002746B0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无错乱、不规范现象</w:t>
            </w: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</w:tr>
      <w:tr w:rsidR="00C862CB" w:rsidTr="002746B0">
        <w:trPr>
          <w:trHeight w:val="568"/>
        </w:trPr>
        <w:tc>
          <w:tcPr>
            <w:tcW w:w="1418" w:type="dxa"/>
            <w:vMerge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/>
                <w:sz w:val="24"/>
                <w:szCs w:val="24"/>
              </w:rPr>
              <w:t>信息维护</w:t>
            </w:r>
          </w:p>
        </w:tc>
        <w:tc>
          <w:tcPr>
            <w:tcW w:w="9781" w:type="dxa"/>
            <w:vAlign w:val="center"/>
          </w:tcPr>
          <w:p w:rsidR="00C862CB" w:rsidRPr="00D71621" w:rsidRDefault="00C862CB" w:rsidP="002746B0">
            <w:pPr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及时清除失效链接；及时更正错误信息；及时更新过时内容。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862CB" w:rsidRPr="00D71621" w:rsidRDefault="00C862CB" w:rsidP="00274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162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</w:tbl>
    <w:p w:rsidR="00C506E1" w:rsidRDefault="00C506E1"/>
    <w:sectPr w:rsidR="00C506E1" w:rsidSect="00F02F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CE" w:rsidRDefault="009B58CE" w:rsidP="00F02FFC">
      <w:r>
        <w:separator/>
      </w:r>
    </w:p>
  </w:endnote>
  <w:endnote w:type="continuationSeparator" w:id="0">
    <w:p w:rsidR="009B58CE" w:rsidRDefault="009B58CE" w:rsidP="00F0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CE" w:rsidRDefault="009B58CE" w:rsidP="00F02FFC">
      <w:r>
        <w:separator/>
      </w:r>
    </w:p>
  </w:footnote>
  <w:footnote w:type="continuationSeparator" w:id="0">
    <w:p w:rsidR="009B58CE" w:rsidRDefault="009B58CE" w:rsidP="00F0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C4"/>
    <w:rsid w:val="002746B0"/>
    <w:rsid w:val="009B58CE"/>
    <w:rsid w:val="00C147DE"/>
    <w:rsid w:val="00C506E1"/>
    <w:rsid w:val="00C6100D"/>
    <w:rsid w:val="00C862CB"/>
    <w:rsid w:val="00CB695A"/>
    <w:rsid w:val="00D71621"/>
    <w:rsid w:val="00D93E2F"/>
    <w:rsid w:val="00F02FFC"/>
    <w:rsid w:val="00F5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FFC"/>
    <w:rPr>
      <w:sz w:val="18"/>
      <w:szCs w:val="18"/>
    </w:rPr>
  </w:style>
  <w:style w:type="table" w:styleId="a5">
    <w:name w:val="Table Grid"/>
    <w:basedOn w:val="a1"/>
    <w:uiPriority w:val="59"/>
    <w:rsid w:val="00F02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02F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FFC"/>
    <w:rPr>
      <w:sz w:val="18"/>
      <w:szCs w:val="18"/>
    </w:rPr>
  </w:style>
  <w:style w:type="table" w:styleId="a5">
    <w:name w:val="Table Grid"/>
    <w:basedOn w:val="a1"/>
    <w:uiPriority w:val="59"/>
    <w:rsid w:val="00F02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02F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kongxianglong</dc:creator>
  <cp:keywords/>
  <dc:description/>
  <cp:lastModifiedBy>wyh</cp:lastModifiedBy>
  <cp:revision>4</cp:revision>
  <dcterms:created xsi:type="dcterms:W3CDTF">2021-03-14T13:21:00Z</dcterms:created>
  <dcterms:modified xsi:type="dcterms:W3CDTF">2021-10-27T02:13:00Z</dcterms:modified>
</cp:coreProperties>
</file>